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B8457E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6535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960C6E" w:rsidRPr="00AA4705" w:rsidTr="00960C6E">
        <w:trPr>
          <w:trHeight w:val="841"/>
        </w:trPr>
        <w:tc>
          <w:tcPr>
            <w:tcW w:w="7213" w:type="dxa"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4705">
              <w:rPr>
                <w:b/>
                <w:sz w:val="24"/>
                <w:szCs w:val="24"/>
              </w:rPr>
              <w:lastRenderedPageBreak/>
              <w:t>TITOLO: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60C6E">
              <w:rPr>
                <w:sz w:val="24"/>
                <w:szCs w:val="24"/>
              </w:rPr>
              <w:t>STATUA RAFFIGURANTE GESU’ CROCIFISSO</w:t>
            </w:r>
          </w:p>
        </w:tc>
        <w:tc>
          <w:tcPr>
            <w:tcW w:w="7214" w:type="dxa"/>
            <w:vMerge w:val="restart"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DESCRIZIONE: </w:t>
            </w:r>
            <w:r w:rsidRPr="00960C6E">
              <w:rPr>
                <w:sz w:val="24"/>
                <w:szCs w:val="24"/>
              </w:rPr>
              <w:t>IL CROCIFISSO HA DELLE REVISTOSE RIDIPINTURE SUL VISO E SULLE GINOCCHIA. IL PERIZOMA BIANCO E’ STATO PROBABILMENTE AGGIUNTO IN PERIODO POSTERIORE.</w:t>
            </w:r>
          </w:p>
        </w:tc>
      </w:tr>
      <w:tr w:rsidR="00960C6E" w:rsidRPr="00AA4705" w:rsidTr="00960C6E">
        <w:trPr>
          <w:trHeight w:val="1255"/>
        </w:trPr>
        <w:tc>
          <w:tcPr>
            <w:tcW w:w="7213" w:type="dxa"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Pr="00960C6E">
              <w:rPr>
                <w:sz w:val="24"/>
                <w:szCs w:val="24"/>
              </w:rPr>
              <w:t>CHIESA SAN MARTINO VESCOVO</w:t>
            </w:r>
          </w:p>
        </w:tc>
        <w:tc>
          <w:tcPr>
            <w:tcW w:w="7214" w:type="dxa"/>
            <w:vMerge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960C6E" w:rsidRPr="00AA4705" w:rsidTr="00960C6E">
        <w:trPr>
          <w:trHeight w:val="1134"/>
        </w:trPr>
        <w:tc>
          <w:tcPr>
            <w:tcW w:w="7213" w:type="dxa"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CONDIZIONE GIURIDICA:</w:t>
            </w:r>
            <w:r w:rsidRPr="00960C6E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960C6E" w:rsidRPr="00AA4705" w:rsidTr="00960C6E">
        <w:trPr>
          <w:trHeight w:val="1134"/>
        </w:trPr>
        <w:tc>
          <w:tcPr>
            <w:tcW w:w="7213" w:type="dxa"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>:</w:t>
            </w:r>
            <w:r w:rsidRPr="00960C6E">
              <w:rPr>
                <w:sz w:val="24"/>
                <w:szCs w:val="24"/>
              </w:rPr>
              <w:t>IGNOTO ARTISTA SICILIANO</w:t>
            </w:r>
          </w:p>
        </w:tc>
        <w:tc>
          <w:tcPr>
            <w:tcW w:w="7214" w:type="dxa"/>
            <w:vMerge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960C6E" w:rsidRPr="00AA4705" w:rsidTr="00960C6E">
        <w:trPr>
          <w:trHeight w:val="692"/>
        </w:trPr>
        <w:tc>
          <w:tcPr>
            <w:tcW w:w="7213" w:type="dxa"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960C6E">
              <w:rPr>
                <w:sz w:val="24"/>
                <w:szCs w:val="24"/>
              </w:rPr>
              <w:t>FINE XVIII E INIZI XIX</w:t>
            </w:r>
          </w:p>
        </w:tc>
        <w:tc>
          <w:tcPr>
            <w:tcW w:w="7214" w:type="dxa"/>
            <w:vMerge/>
          </w:tcPr>
          <w:p w:rsidR="00960C6E" w:rsidRPr="00AA4705" w:rsidRDefault="00960C6E" w:rsidP="00960C6E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1268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237102" w:rsidRPr="00960C6E">
              <w:rPr>
                <w:sz w:val="24"/>
                <w:szCs w:val="24"/>
              </w:rPr>
              <w:t>CARTAPESTA 110x100</w:t>
            </w:r>
          </w:p>
        </w:tc>
        <w:tc>
          <w:tcPr>
            <w:tcW w:w="7214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705" w:rsidRPr="00AA4705" w:rsidTr="00960C6E">
        <w:trPr>
          <w:trHeight w:val="1546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237102">
              <w:rPr>
                <w:b/>
                <w:sz w:val="24"/>
                <w:szCs w:val="24"/>
              </w:rPr>
              <w:t xml:space="preserve"> </w:t>
            </w:r>
            <w:r w:rsidR="00237102" w:rsidRPr="00960C6E">
              <w:rPr>
                <w:sz w:val="24"/>
                <w:szCs w:val="24"/>
              </w:rPr>
              <w:t>LA SCULTURA PUR PRESENTANDO EVIDENTI CARATTERI DI ARTE POPOLARE, E’ PROBABILMENTE OPERA DI ARTIGIANO CHE TENTA DI RIFARSI AI CANONI DELLA SCULTURA PIETISTICA DI ETA’ MANIERISTICA</w:t>
            </w:r>
          </w:p>
        </w:tc>
        <w:tc>
          <w:tcPr>
            <w:tcW w:w="7214" w:type="dxa"/>
          </w:tcPr>
          <w:p w:rsidR="00AA4705" w:rsidRPr="00AA4705" w:rsidRDefault="004B53AD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ALTERAZIONI, DEGRADAZIONI E VANDALISMI:</w:t>
            </w:r>
            <w:r w:rsidR="00004680">
              <w:rPr>
                <w:b/>
                <w:sz w:val="24"/>
                <w:szCs w:val="24"/>
              </w:rPr>
              <w:t xml:space="preserve"> </w:t>
            </w:r>
            <w:r w:rsidR="00237102" w:rsidRPr="00960C6E">
              <w:rPr>
                <w:sz w:val="24"/>
                <w:szCs w:val="24"/>
              </w:rPr>
              <w:t>MEDIOCRE UN BRACCIO STACCATO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237102"/>
    <w:rsid w:val="004B53AD"/>
    <w:rsid w:val="00640682"/>
    <w:rsid w:val="008403F7"/>
    <w:rsid w:val="00960C6E"/>
    <w:rsid w:val="00A10B48"/>
    <w:rsid w:val="00AA4705"/>
    <w:rsid w:val="00B75162"/>
    <w:rsid w:val="00B8457E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8D20-30A1-4B84-BC87-3780670A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4</cp:revision>
  <dcterms:created xsi:type="dcterms:W3CDTF">2018-03-02T16:16:00Z</dcterms:created>
  <dcterms:modified xsi:type="dcterms:W3CDTF">2018-04-13T14:34:00Z</dcterms:modified>
</cp:coreProperties>
</file>